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75A0C" w14:textId="77777777" w:rsidR="00711EFE" w:rsidRPr="00711EFE" w:rsidRDefault="00711EFE" w:rsidP="00711EFE">
      <w:pPr>
        <w:spacing w:after="0" w:line="276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711E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Концепция</w:t>
      </w:r>
    </w:p>
    <w:p w14:paraId="16166B4F" w14:textId="4DE58FCC" w:rsidR="00711EFE" w:rsidRDefault="00711EFE" w:rsidP="00711EFE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711EFE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рганизации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419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проведения </w:t>
      </w:r>
      <w:r w:rsidR="0067556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обучающего</w:t>
      </w:r>
      <w:r w:rsidRPr="00711E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семинар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711E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67556D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информационной безопасности и</w:t>
      </w:r>
      <w:r w:rsidRPr="00711E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профилактике негативных </w:t>
      </w:r>
      <w:r w:rsidR="0067556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</w:t>
      </w:r>
      <w:r w:rsidRPr="00711E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явлений </w:t>
      </w:r>
      <w:r w:rsidR="0067556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711E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молод</w:t>
      </w:r>
      <w:r w:rsidR="00A0279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711E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жной </w:t>
      </w:r>
      <w:r w:rsidR="0067556D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среде</w:t>
      </w:r>
    </w:p>
    <w:p w14:paraId="5396D2D8" w14:textId="5C237A24" w:rsidR="00711EFE" w:rsidRDefault="00711EFE" w:rsidP="00332087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E39E45" w14:textId="08F7FBA4" w:rsidR="00711EFE" w:rsidRDefault="00711EFE" w:rsidP="00332087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E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 период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C35F5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711E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67556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C35F5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711E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7556D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октября</w:t>
      </w:r>
      <w:r w:rsidRPr="00711E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711E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в г. Красноярске на площадке КГАУ «Краевой Дворец молодежи» состоится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7556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обучающий</w:t>
      </w:r>
      <w:r w:rsidRPr="00711E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семинар</w:t>
      </w:r>
      <w:r w:rsidR="006755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информационной безопасности и</w:t>
      </w:r>
      <w:r w:rsidRPr="00711E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профилактике негативных </w:t>
      </w:r>
      <w:r w:rsidR="0067556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</w:t>
      </w:r>
      <w:r w:rsidRPr="00711E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явлений </w:t>
      </w:r>
      <w:r w:rsidR="0067556D">
        <w:rPr>
          <w:rFonts w:ascii="Times New Roman" w:eastAsia="Times New Roman" w:hAnsi="Times New Roman" w:cs="Times New Roman"/>
          <w:sz w:val="28"/>
          <w:szCs w:val="28"/>
          <w:lang w:eastAsia="ru-RU"/>
        </w:rPr>
        <w:t>в молодежной среде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</w:t>
      </w:r>
      <w:r w:rsidR="0034197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еминар). </w:t>
      </w:r>
    </w:p>
    <w:p w14:paraId="16C35F6C" w14:textId="69E9999B" w:rsidR="00711EFE" w:rsidRPr="00D8027C" w:rsidRDefault="00711EFE" w:rsidP="00332087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E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8027C" w:rsidRPr="00D802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Организатором </w:t>
      </w:r>
      <w:r w:rsidR="00942344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D8027C" w:rsidRPr="00D8027C">
        <w:rPr>
          <w:rFonts w:ascii="Times New Roman" w:eastAsia="Times New Roman" w:hAnsi="Times New Roman" w:cs="Times New Roman"/>
          <w:sz w:val="28"/>
          <w:szCs w:val="28"/>
          <w:lang w:eastAsia="ru-RU"/>
        </w:rPr>
        <w:t>еминар</w:t>
      </w:r>
      <w:r w:rsidR="00D8027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8027C" w:rsidRPr="00D802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</w:t>
      </w:r>
      <w:r w:rsidR="0067556D">
        <w:rPr>
          <w:rFonts w:ascii="Times New Roman" w:eastAsia="Times New Roman" w:hAnsi="Times New Roman" w:cs="Times New Roman"/>
          <w:sz w:val="28"/>
          <w:szCs w:val="28"/>
          <w:lang w:eastAsia="ru-RU"/>
        </w:rPr>
        <w:t>КГАУ</w:t>
      </w:r>
      <w:r w:rsidR="0067556D" w:rsidRPr="00D802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«Дом офицеров»</w:t>
      </w:r>
      <w:r w:rsidR="00D802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027C" w:rsidRPr="00D802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поддержке </w:t>
      </w:r>
      <w:r w:rsidR="0094234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8027C" w:rsidRPr="00D8027C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гентств</w:t>
      </w:r>
      <w:r w:rsidR="0067556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8027C" w:rsidRPr="00D802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молодежной политики и реализации программ общественного развития Красноярского края</w:t>
      </w:r>
      <w:r w:rsidR="00D8027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8C86EC9" w14:textId="059E8C15" w:rsidR="00521C84" w:rsidRDefault="00711EFE" w:rsidP="0067556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r w:rsidRPr="00521C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Целью </w:t>
      </w:r>
      <w:r w:rsidR="00942344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521C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еминара </w:t>
      </w:r>
      <w:r w:rsidR="00521C84" w:rsidRPr="00521C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является </w:t>
      </w:r>
      <w:r w:rsidR="0067556D" w:rsidRPr="0067556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уровня профессиональной компетентности должностных лиц и работников, участвующих</w:t>
      </w:r>
      <w:r w:rsidR="00ED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7556D" w:rsidRPr="0067556D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деятельности по предупреждению и профилактике деструктивных и (или) противоправных действий детей и молодежи</w:t>
      </w:r>
      <w:r w:rsidRPr="00521C8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21C84" w:rsidRPr="00521C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910433A" w14:textId="77777777" w:rsidR="007168DF" w:rsidRPr="007168DF" w:rsidRDefault="007168DF" w:rsidP="007168D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68D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семинара будет включать обучающую, практическую и деловую части с привлечением профильных экспертов и специалистов:</w:t>
      </w:r>
    </w:p>
    <w:p w14:paraId="4FEFACA2" w14:textId="77777777" w:rsidR="007168DF" w:rsidRPr="007168DF" w:rsidRDefault="007168DF" w:rsidP="009C4740">
      <w:pPr>
        <w:pStyle w:val="a3"/>
        <w:numPr>
          <w:ilvl w:val="0"/>
          <w:numId w:val="1"/>
        </w:numPr>
        <w:spacing w:after="0" w:line="276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47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обучающая программа</w:t>
      </w:r>
      <w:r w:rsidRPr="00716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направлена на повышение профессиональных компетенций специалистов в области первичной, вторичной и третичной профилактики негативных проявлений в молодежной среде, формирование безопасной среды, раннее выявление факторов риска, профилактику деструктивного, зависимого, самоповреждающего и суицидального поведения, а также повышение правовой и информационно-психологической компетентности;</w:t>
      </w:r>
    </w:p>
    <w:p w14:paraId="38BEB545" w14:textId="77777777" w:rsidR="007168DF" w:rsidRPr="009C4740" w:rsidRDefault="007168DF" w:rsidP="009C4740">
      <w:pPr>
        <w:pStyle w:val="a3"/>
        <w:numPr>
          <w:ilvl w:val="0"/>
          <w:numId w:val="1"/>
        </w:numPr>
        <w:spacing w:after="0" w:line="276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47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практическая программа</w:t>
      </w:r>
      <w:r w:rsidRPr="009C47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направлена на отработку навыков выявления и первичной оценки цифровых и поведенческих рисков, установления контакта с подростком, применения профилактических технологий, документирования и передачи информации, кризисного реагирования и межведомственной маршрутизации сложных случаев;</w:t>
      </w:r>
    </w:p>
    <w:p w14:paraId="7A9C01C9" w14:textId="073CD98F" w:rsidR="007168DF" w:rsidRPr="009C4740" w:rsidRDefault="007168DF" w:rsidP="009C4740">
      <w:pPr>
        <w:pStyle w:val="a3"/>
        <w:numPr>
          <w:ilvl w:val="0"/>
          <w:numId w:val="1"/>
        </w:numPr>
        <w:spacing w:after="0" w:line="276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47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деловая программа</w:t>
      </w:r>
      <w:r w:rsidRPr="009C47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направлена на профессиональное взаимодействие участников, обмен опытом и эффективными практиками профилактической работы, обсуждение межведомственного взаимодействия, а также разработку и представление практических решений в рамках «Лаборатории практик».</w:t>
      </w:r>
    </w:p>
    <w:p w14:paraId="6F0505DA" w14:textId="01642ED1" w:rsidR="00AC51E8" w:rsidRDefault="00711EFE" w:rsidP="00AC51E8">
      <w:pPr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9" w:color="FFFFFF"/>
        </w:pBdr>
        <w:spacing w:after="0" w:line="276" w:lineRule="auto"/>
        <w:ind w:firstLine="709"/>
        <w:jc w:val="both"/>
        <w:rPr>
          <w:sz w:val="28"/>
          <w:szCs w:val="28"/>
        </w:rPr>
      </w:pPr>
      <w:r w:rsidRPr="00711E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Участниками семинара станут </w:t>
      </w:r>
      <w:r w:rsidR="0067556D">
        <w:rPr>
          <w:rFonts w:ascii="Times New Roman" w:eastAsia="Times New Roman" w:hAnsi="Times New Roman" w:cs="Times New Roman"/>
          <w:sz w:val="28"/>
          <w:szCs w:val="28"/>
          <w:lang w:eastAsia="ru-RU"/>
        </w:rPr>
        <w:t>150</w:t>
      </w:r>
      <w:r w:rsidRPr="00711E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человек, среди которых:</w:t>
      </w:r>
      <w:r w:rsidRPr="00711EFE">
        <w:rPr>
          <w:sz w:val="28"/>
          <w:szCs w:val="28"/>
        </w:rPr>
        <w:t xml:space="preserve"> </w:t>
      </w:r>
      <w:r w:rsidR="00AC51E8" w:rsidRPr="00AC51E8">
        <w:rPr>
          <w:rFonts w:ascii="Times New Roman" w:hAnsi="Times New Roman" w:cs="Times New Roman"/>
          <w:sz w:val="28"/>
          <w:szCs w:val="28"/>
        </w:rPr>
        <w:t xml:space="preserve">представители муниципальных комиссий по делам несовершеннолетних и защите их прав, представители органов и учреждений системы профилактики безнадзорности и правонарушений несовершеннолетних в Красноярском крае, представители Главного следственного управления Следственного комитета Российской федерации по Красноярскому краю и Республике Хакасия, </w:t>
      </w:r>
      <w:r w:rsidR="00AC51E8" w:rsidRPr="00AC51E8">
        <w:rPr>
          <w:rFonts w:ascii="Times New Roman" w:hAnsi="Times New Roman" w:cs="Times New Roman"/>
          <w:sz w:val="28"/>
          <w:szCs w:val="28"/>
        </w:rPr>
        <w:lastRenderedPageBreak/>
        <w:t>школьные психологи, социальные педагоги, сотрудники муниципальных молодежных центров и муниципальных органов, осуществляющих управление в сфере образования и молодежной политики и сотрудники центров информационной безопасности субъектов Российской Федерации</w:t>
      </w:r>
      <w:r w:rsidR="00AC51E8" w:rsidRPr="00AC51E8">
        <w:rPr>
          <w:rFonts w:ascii="Times New Roman" w:hAnsi="Times New Roman" w:cs="Times New Roman"/>
          <w:sz w:val="28"/>
          <w:szCs w:val="28"/>
        </w:rPr>
        <w:t>.</w:t>
      </w:r>
    </w:p>
    <w:p w14:paraId="22896506" w14:textId="640219F2" w:rsidR="00DA31D2" w:rsidRPr="00711EFE" w:rsidRDefault="00DA31D2" w:rsidP="00332087">
      <w:pPr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9" w:color="FFFFFF"/>
        </w:pBd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1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итогам проведения </w:t>
      </w:r>
      <w:r w:rsidR="00942344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DA31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еминара участники получат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сертификаты</w:t>
      </w:r>
      <w:r w:rsidRPr="00DA31D2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сувенирную продукцию.</w:t>
      </w:r>
    </w:p>
    <w:p w14:paraId="244D3C65" w14:textId="0DA16B0C" w:rsidR="00711EFE" w:rsidRPr="00711EFE" w:rsidRDefault="00711EFE" w:rsidP="00711EFE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58119077" w14:textId="77777777" w:rsidR="00711EFE" w:rsidRPr="00711EFE" w:rsidRDefault="00711EFE" w:rsidP="00711EF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2E84591D" w14:textId="77777777" w:rsidR="0056455B" w:rsidRDefault="0056455B"/>
    <w:sectPr w:rsidR="005645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F073F8"/>
    <w:multiLevelType w:val="hybridMultilevel"/>
    <w:tmpl w:val="06A65A50"/>
    <w:lvl w:ilvl="0" w:tplc="12F0DB1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44543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BFE"/>
    <w:rsid w:val="00062DE7"/>
    <w:rsid w:val="001D3EA1"/>
    <w:rsid w:val="001E1BD9"/>
    <w:rsid w:val="00256D2C"/>
    <w:rsid w:val="002B6FA5"/>
    <w:rsid w:val="00332087"/>
    <w:rsid w:val="0034197E"/>
    <w:rsid w:val="00345CBA"/>
    <w:rsid w:val="0052007E"/>
    <w:rsid w:val="00521C84"/>
    <w:rsid w:val="0056455B"/>
    <w:rsid w:val="005B1BFE"/>
    <w:rsid w:val="0067556D"/>
    <w:rsid w:val="006F38BA"/>
    <w:rsid w:val="00711EFE"/>
    <w:rsid w:val="007168DF"/>
    <w:rsid w:val="00830494"/>
    <w:rsid w:val="00903DE6"/>
    <w:rsid w:val="00942344"/>
    <w:rsid w:val="00982699"/>
    <w:rsid w:val="009C4740"/>
    <w:rsid w:val="00A0279A"/>
    <w:rsid w:val="00AC51E8"/>
    <w:rsid w:val="00AF1F6E"/>
    <w:rsid w:val="00C35F58"/>
    <w:rsid w:val="00CC69D5"/>
    <w:rsid w:val="00D8027C"/>
    <w:rsid w:val="00DA31D2"/>
    <w:rsid w:val="00E12813"/>
    <w:rsid w:val="00E941FE"/>
    <w:rsid w:val="00ED05CE"/>
    <w:rsid w:val="00FA1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F6D38"/>
  <w15:chartTrackingRefBased/>
  <w15:docId w15:val="{9B7C9A8A-FAA9-4141-9ABE-F12206912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68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934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5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393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 Хорошая</cp:lastModifiedBy>
  <cp:revision>8</cp:revision>
  <cp:lastPrinted>2026-05-15T05:48:00Z</cp:lastPrinted>
  <dcterms:created xsi:type="dcterms:W3CDTF">2026-07-16T09:44:00Z</dcterms:created>
  <dcterms:modified xsi:type="dcterms:W3CDTF">2026-09-11T05:30:00Z</dcterms:modified>
</cp:coreProperties>
</file>